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1" w:type="dxa"/>
        <w:tblLook w:val="04A0" w:firstRow="1" w:lastRow="0" w:firstColumn="1" w:lastColumn="0" w:noHBand="0" w:noVBand="1"/>
      </w:tblPr>
      <w:tblGrid>
        <w:gridCol w:w="7132"/>
        <w:gridCol w:w="1889"/>
      </w:tblGrid>
      <w:tr w:rsidR="00A9610C" w:rsidRPr="00A9610C" w14:paraId="0168BFFD" w14:textId="77777777" w:rsidTr="00A9610C">
        <w:trPr>
          <w:trHeight w:val="421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DD4" w14:textId="77777777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44C" w14:textId="77777777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9610C" w:rsidRPr="00A9610C" w14:paraId="4D785DAF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015D" w14:textId="10CE352E" w:rsidR="00A9610C" w:rsidRPr="00A9610C" w:rsidRDefault="005A1A5E" w:rsidP="00025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20</w:t>
            </w:r>
            <w:r w:rsidR="001029DE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</w:t>
            </w:r>
            <w:r w:rsidR="00FC11B2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</w:t>
            </w:r>
            <w:r w:rsidR="00A9610C" w:rsidRPr="00A9610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Stationery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5F4" w14:textId="77777777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9610C" w:rsidRPr="00A9610C" w14:paraId="6B17B682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45C" w14:textId="77777777" w:rsidR="00A9610C" w:rsidRPr="00A9610C" w:rsidRDefault="00A9610C" w:rsidP="00A9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Year 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278" w14:textId="77777777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9610C" w:rsidRPr="00A9610C" w14:paraId="76854EF5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F2B" w14:textId="7C784427" w:rsidR="00A9610C" w:rsidRPr="00A9610C" w:rsidRDefault="00FC11B2" w:rsidP="0063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A4 Plain Exercise Book 1A8</w:t>
            </w:r>
            <w:r w:rsidR="00A9610C"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1481" w14:textId="77777777"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14:paraId="3D928858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2C0" w14:textId="72D15805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1B8 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– A4 - </w:t>
            </w: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Exercise Book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– Ruled – 7Mm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26F" w14:textId="77777777" w:rsidR="00A9610C" w:rsidRPr="00A9610C" w:rsidRDefault="000250D8" w:rsidP="00025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7</w:t>
            </w:r>
          </w:p>
        </w:tc>
      </w:tr>
      <w:tr w:rsidR="00A9610C" w:rsidRPr="00A9610C" w14:paraId="67D499B8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E67" w14:textId="02668E00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L Shaped Pocket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>s - Clear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55E" w14:textId="77777777" w:rsidR="00A9610C" w:rsidRPr="00A9610C" w:rsidRDefault="00DF73D5" w:rsidP="00DF7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9610C" w:rsidRPr="00A9610C" w14:paraId="47B6A4E0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820" w14:textId="72277BA7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Staedtler Minerva 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>Pencils (Pacific) -</w:t>
            </w:r>
            <w:r w:rsidR="0031180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HB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D20" w14:textId="77777777"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12</w:t>
            </w:r>
          </w:p>
        </w:tc>
      </w:tr>
      <w:tr w:rsidR="00A9610C" w:rsidRPr="00A9610C" w14:paraId="2EF881F9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D75" w14:textId="26155FB2" w:rsidR="00A9610C" w:rsidRPr="00A9610C" w:rsidRDefault="00A9610C" w:rsidP="0002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Texta 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Twistable Crayons - </w:t>
            </w: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12's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714D" w14:textId="77777777"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14:paraId="07DDAE1A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F9F" w14:textId="413B06BD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Factis 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>36 R Eraser</w:t>
            </w:r>
            <w:r w:rsidR="00802E77">
              <w:rPr>
                <w:rFonts w:ascii="Calibri" w:eastAsia="Times New Roman" w:hAnsi="Calibri" w:cs="Times New Roman"/>
                <w:color w:val="000000"/>
                <w:lang w:eastAsia="en-NZ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927" w14:textId="77777777" w:rsidR="00A9610C" w:rsidRPr="00A9610C" w:rsidRDefault="00195527" w:rsidP="00195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A9610C" w:rsidRPr="00A9610C" w14:paraId="16D10C37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C003" w14:textId="38B5F40E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Plastic Ruler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>s 30Cm White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624" w14:textId="77777777"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14:paraId="19C86078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91A" w14:textId="311B8D17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Amos Glue Stick</w:t>
            </w:r>
            <w:r w:rsidR="00FC11B2">
              <w:rPr>
                <w:rFonts w:ascii="Calibri" w:eastAsia="Times New Roman" w:hAnsi="Calibri" w:cs="Times New Roman"/>
                <w:color w:val="000000"/>
                <w:lang w:eastAsia="en-NZ"/>
              </w:rPr>
              <w:t>s – 35gsm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374" w14:textId="77777777" w:rsidR="00A9610C" w:rsidRPr="00A9610C" w:rsidRDefault="000250D8" w:rsidP="00025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</w:tr>
      <w:tr w:rsidR="00A9610C" w:rsidRPr="00A9610C" w14:paraId="52745700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194" w14:textId="3A3132AE" w:rsidR="00A9610C" w:rsidRPr="00A9610C" w:rsidRDefault="00A9610C" w:rsidP="0063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Text Hilighter Yellow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744" w14:textId="77777777" w:rsidR="00A9610C" w:rsidRPr="00A9610C" w:rsidRDefault="00DF73D5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9610C" w:rsidRPr="00A9610C" w14:paraId="1ECD2E90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909" w14:textId="77777777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Staedtler Noris Pencil Sharpener with Catcher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689" w14:textId="77777777"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14:paraId="1CC8A6D0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728" w14:textId="50728C8A"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Staedtler </w:t>
            </w:r>
            <w:r w:rsidR="00817B4C">
              <w:rPr>
                <w:rFonts w:ascii="Calibri" w:eastAsia="Times New Roman" w:hAnsi="Calibri" w:cs="Times New Roman"/>
                <w:color w:val="000000"/>
                <w:lang w:eastAsia="en-NZ"/>
              </w:rPr>
              <w:t>Refillable Whiteboard Markers Chisel Tip Blue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FE4" w14:textId="77777777"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817B4C" w:rsidRPr="00A9610C" w14:paraId="717C6A7D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3414" w14:textId="58CBC1B3" w:rsidR="00817B4C" w:rsidRPr="00A9610C" w:rsidRDefault="00817B4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Staedtler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Refillable Whiteboard Markers Chisel Tip Green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BAC8" w14:textId="1BD2E6B7" w:rsidR="00817B4C" w:rsidRPr="00A9610C" w:rsidRDefault="00817B4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95527" w:rsidRPr="00A9610C" w14:paraId="3574EC52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29E4" w14:textId="28A8CA12" w:rsidR="00195527" w:rsidRDefault="00195527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Bic </w:t>
            </w:r>
            <w:r w:rsidR="00817B4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Clic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Pen </w:t>
            </w:r>
            <w:r w:rsidR="00817B4C">
              <w:rPr>
                <w:rFonts w:ascii="Calibri" w:eastAsia="Times New Roman" w:hAnsi="Calibri" w:cs="Times New Roman"/>
                <w:color w:val="000000"/>
                <w:lang w:eastAsia="en-NZ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="00817B4C">
              <w:rPr>
                <w:rFonts w:ascii="Calibri" w:eastAsia="Times New Roman" w:hAnsi="Calibri" w:cs="Times New Roman"/>
                <w:color w:val="000000"/>
                <w:lang w:eastAsia="en-NZ"/>
              </w:rPr>
              <w:t>Medium Green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EFBD" w14:textId="238461CD" w:rsidR="00195527" w:rsidRDefault="00817B4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6B49A3" w:rsidRPr="00A9610C" w14:paraId="13420532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C447" w14:textId="740CC8EC" w:rsidR="006B49A3" w:rsidRPr="00A9610C" w:rsidRDefault="006B49A3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A4 </w:t>
            </w:r>
            <w:r w:rsidR="00817B4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Personal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Magnetic Whiteboard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C45E" w14:textId="77777777" w:rsidR="006B49A3" w:rsidRPr="00A9610C" w:rsidRDefault="006B49A3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817B4C" w:rsidRPr="00A9610C" w14:paraId="4CBBCE2C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691A" w14:textId="5C6404B5" w:rsidR="00817B4C" w:rsidRDefault="00817B4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Moki Light Headphones with Mic Boom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E8ED" w14:textId="041570E5" w:rsidR="00817B4C" w:rsidRDefault="00817B4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817B4C" w:rsidRPr="00A9610C" w14:paraId="2FF48C98" w14:textId="77777777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8A4F" w14:textId="0F27A2CB" w:rsidR="00817B4C" w:rsidRPr="00A9610C" w:rsidRDefault="00817B4C" w:rsidP="0063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Bic Clic Pen – Medium Blue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BE63" w14:textId="7E9D03EF" w:rsidR="00817B4C" w:rsidRPr="00A9610C" w:rsidRDefault="00817B4C" w:rsidP="006B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</w:tbl>
    <w:p w14:paraId="07B4B698" w14:textId="77777777" w:rsidR="00A01E3A" w:rsidRDefault="00A01E3A"/>
    <w:sectPr w:rsidR="00A0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0C"/>
    <w:rsid w:val="000250D8"/>
    <w:rsid w:val="001029DE"/>
    <w:rsid w:val="00195527"/>
    <w:rsid w:val="001A646D"/>
    <w:rsid w:val="001D2358"/>
    <w:rsid w:val="002452CF"/>
    <w:rsid w:val="0031180A"/>
    <w:rsid w:val="005A1A5E"/>
    <w:rsid w:val="0063615F"/>
    <w:rsid w:val="00695C3B"/>
    <w:rsid w:val="006B49A3"/>
    <w:rsid w:val="00802E77"/>
    <w:rsid w:val="00817B4C"/>
    <w:rsid w:val="008A54FD"/>
    <w:rsid w:val="00A01E3A"/>
    <w:rsid w:val="00A9610C"/>
    <w:rsid w:val="00DF73D5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9C78"/>
  <w15:chartTrackingRefBased/>
  <w15:docId w15:val="{CE8FE2A1-DB81-4FE3-B1DD-B24738A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Moscrip</dc:creator>
  <cp:keywords/>
  <dc:description/>
  <cp:lastModifiedBy>Heidi Goodinson</cp:lastModifiedBy>
  <cp:revision>6</cp:revision>
  <cp:lastPrinted>2020-12-07T22:21:00Z</cp:lastPrinted>
  <dcterms:created xsi:type="dcterms:W3CDTF">2021-12-03T02:02:00Z</dcterms:created>
  <dcterms:modified xsi:type="dcterms:W3CDTF">2021-12-05T21:08:00Z</dcterms:modified>
</cp:coreProperties>
</file>